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E55" w:rsidRPr="009C1441" w:rsidRDefault="002E0DB9" w:rsidP="009C1441">
      <w:pPr>
        <w:spacing w:after="0"/>
        <w:ind w:left="6432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Załącznik nr 7</w:t>
      </w:r>
      <w:r w:rsidR="0043088C" w:rsidRPr="009C1441">
        <w:rPr>
          <w:rFonts w:ascii="Verdana" w:hAnsi="Verdana"/>
          <w:sz w:val="16"/>
          <w:szCs w:val="16"/>
        </w:rPr>
        <w:t xml:space="preserve"> do Regulaminu   </w:t>
      </w:r>
    </w:p>
    <w:p w:rsidR="003F5E55" w:rsidRPr="00C22100" w:rsidRDefault="00C22100" w:rsidP="00C22100">
      <w:pPr>
        <w:spacing w:after="0" w:line="240" w:lineRule="auto"/>
        <w:jc w:val="both"/>
        <w:rPr>
          <w:rFonts w:ascii="Verdana" w:eastAsiaTheme="minorEastAsia" w:hAnsi="Verdana"/>
          <w:sz w:val="16"/>
          <w:szCs w:val="16"/>
          <w:lang w:eastAsia="pl-PL"/>
        </w:rPr>
      </w:pPr>
      <w:r w:rsidRPr="004C5DC6">
        <w:rPr>
          <w:rFonts w:ascii="Verdana" w:hAnsi="Verdana"/>
          <w:noProof/>
          <w:sz w:val="20"/>
          <w:szCs w:val="20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-92075</wp:posOffset>
            </wp:positionH>
            <wp:positionV relativeFrom="paragraph">
              <wp:posOffset>192405</wp:posOffset>
            </wp:positionV>
            <wp:extent cx="6102985" cy="1036320"/>
            <wp:effectExtent l="0" t="0" r="0" b="0"/>
            <wp:wrapSquare wrapText="bothSides"/>
            <wp:docPr id="1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2985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  <w:t xml:space="preserve"> </w:t>
      </w:r>
      <w:r w:rsidR="009C1441" w:rsidRPr="009C1441">
        <w:rPr>
          <w:rFonts w:ascii="Verdana" w:eastAsiaTheme="minorEastAsia" w:hAnsi="Verdana"/>
          <w:sz w:val="16"/>
          <w:szCs w:val="16"/>
          <w:lang w:eastAsia="pl-PL"/>
        </w:rPr>
        <w:t>Biura Rzeczy Znalezionych</w:t>
      </w:r>
    </w:p>
    <w:p w:rsidR="00494716" w:rsidRPr="00494716" w:rsidRDefault="00494716" w:rsidP="00C22100">
      <w:pPr>
        <w:spacing w:after="0" w:line="240" w:lineRule="auto"/>
        <w:contextualSpacing/>
        <w:jc w:val="both"/>
        <w:rPr>
          <w:rFonts w:ascii="Verdana" w:eastAsia="Calibri" w:hAnsi="Verdana" w:cs="Times New Roman"/>
        </w:rPr>
      </w:pPr>
    </w:p>
    <w:p w:rsidR="004D684E" w:rsidRDefault="004D684E" w:rsidP="00C22100">
      <w:pPr>
        <w:spacing w:after="0" w:line="240" w:lineRule="auto"/>
        <w:ind w:firstLine="709"/>
        <w:contextualSpacing/>
        <w:jc w:val="center"/>
        <w:rPr>
          <w:rFonts w:ascii="Verdana" w:eastAsia="Calibri" w:hAnsi="Verdana" w:cs="Times New Roman"/>
          <w:b/>
        </w:rPr>
      </w:pPr>
    </w:p>
    <w:p w:rsidR="002E0DB9" w:rsidRDefault="002E0DB9" w:rsidP="00D45E60">
      <w:pPr>
        <w:spacing w:after="0" w:line="240" w:lineRule="auto"/>
        <w:contextualSpacing/>
        <w:jc w:val="center"/>
        <w:rPr>
          <w:rFonts w:ascii="Verdana" w:eastAsia="Calibri" w:hAnsi="Verdana" w:cs="Times New Roman"/>
          <w:b/>
        </w:rPr>
      </w:pPr>
      <w:r>
        <w:rPr>
          <w:rFonts w:ascii="Verdana" w:eastAsia="Calibri" w:hAnsi="Verdana" w:cs="Times New Roman"/>
          <w:b/>
        </w:rPr>
        <w:t xml:space="preserve">PROTOKÓŁ </w:t>
      </w:r>
    </w:p>
    <w:p w:rsidR="004D684E" w:rsidRDefault="00D45E60" w:rsidP="009001C7">
      <w:pPr>
        <w:spacing w:after="0" w:line="240" w:lineRule="auto"/>
        <w:ind w:left="2123" w:firstLine="4"/>
        <w:contextualSpacing/>
        <w:rPr>
          <w:rFonts w:ascii="Verdana" w:eastAsia="Calibri" w:hAnsi="Verdana" w:cs="Times New Roman"/>
          <w:b/>
        </w:rPr>
      </w:pPr>
      <w:r>
        <w:rPr>
          <w:rFonts w:ascii="Verdana" w:eastAsia="Calibri" w:hAnsi="Verdana" w:cs="Times New Roman"/>
          <w:b/>
        </w:rPr>
        <w:t xml:space="preserve">   </w:t>
      </w:r>
      <w:r w:rsidR="009001C7">
        <w:rPr>
          <w:rFonts w:ascii="Verdana" w:eastAsia="Calibri" w:hAnsi="Verdana" w:cs="Times New Roman"/>
          <w:b/>
        </w:rPr>
        <w:t>PRZEJĘCIA RZECZY ZNALEZIONYCH</w:t>
      </w:r>
    </w:p>
    <w:p w:rsidR="00C22100" w:rsidRDefault="009001C7" w:rsidP="009001C7">
      <w:pPr>
        <w:spacing w:after="0" w:line="240" w:lineRule="auto"/>
        <w:ind w:left="1419" w:firstLine="708"/>
        <w:contextualSpacing/>
        <w:rPr>
          <w:rFonts w:ascii="Verdana" w:eastAsia="Calibri" w:hAnsi="Verdana" w:cs="Times New Roman"/>
          <w:b/>
        </w:rPr>
      </w:pPr>
      <w:r>
        <w:rPr>
          <w:rFonts w:ascii="Verdana" w:eastAsia="Calibri" w:hAnsi="Verdana" w:cs="Times New Roman"/>
          <w:b/>
        </w:rPr>
        <w:t xml:space="preserve">             z dnia ……………………….</w:t>
      </w:r>
    </w:p>
    <w:p w:rsidR="004D684E" w:rsidRDefault="004D684E" w:rsidP="00C22100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9001C7" w:rsidRDefault="009001C7" w:rsidP="009001C7">
      <w:pPr>
        <w:spacing w:after="0" w:line="360" w:lineRule="auto"/>
        <w:contextualSpacing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  <w:r>
        <w:rPr>
          <w:rFonts w:ascii="Verdana" w:eastAsiaTheme="majorEastAsia" w:hAnsi="Verdana" w:cstheme="majorBidi"/>
          <w:sz w:val="20"/>
          <w:szCs w:val="20"/>
          <w:lang w:eastAsia="pl-PL"/>
        </w:rPr>
        <w:t>Na podstawie art. 19 ust. 1 ustawy z dnia 20 lutego 2015 r. o rzeczach znalezionych stwierdza się, że niżej wymienione rzeczy znalezione nie zostały odebrane przez osoby uprawnione i z dniem ……………………………….</w:t>
      </w:r>
      <w:bookmarkStart w:id="0" w:name="_GoBack"/>
      <w:bookmarkEnd w:id="0"/>
      <w:r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 przeszły na własność Powiatu Wielickiego.</w:t>
      </w:r>
    </w:p>
    <w:p w:rsidR="004D684E" w:rsidRDefault="004D684E" w:rsidP="00C22100">
      <w:pPr>
        <w:spacing w:after="0" w:line="240" w:lineRule="auto"/>
        <w:contextualSpacing/>
        <w:jc w:val="both"/>
        <w:rPr>
          <w:rFonts w:ascii="Verdana" w:eastAsia="Calibri" w:hAnsi="Verdana" w:cs="Times New Roman"/>
          <w:b/>
        </w:rPr>
      </w:pPr>
    </w:p>
    <w:p w:rsidR="00C36DD9" w:rsidRDefault="00C36DD9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14"/>
          <w:szCs w:val="1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1600"/>
        <w:gridCol w:w="1660"/>
        <w:gridCol w:w="1095"/>
        <w:gridCol w:w="1315"/>
        <w:gridCol w:w="1109"/>
        <w:gridCol w:w="1295"/>
      </w:tblGrid>
      <w:tr w:rsidR="004D684E" w:rsidTr="009001C7">
        <w:tc>
          <w:tcPr>
            <w:tcW w:w="988" w:type="dxa"/>
          </w:tcPr>
          <w:p w:rsidR="004D684E" w:rsidRPr="00C674E9" w:rsidRDefault="004D684E" w:rsidP="00C674E9">
            <w:pPr>
              <w:spacing w:line="360" w:lineRule="auto"/>
              <w:jc w:val="center"/>
              <w:rPr>
                <w:rFonts w:ascii="Verdana" w:eastAsiaTheme="minorEastAsia" w:hAnsi="Verdana"/>
                <w:b/>
                <w:sz w:val="16"/>
                <w:szCs w:val="16"/>
                <w:lang w:eastAsia="pl-PL"/>
              </w:rPr>
            </w:pPr>
            <w:r w:rsidRPr="00C674E9">
              <w:rPr>
                <w:rFonts w:ascii="Verdana" w:eastAsiaTheme="minorEastAsia" w:hAnsi="Verdana"/>
                <w:b/>
                <w:sz w:val="16"/>
                <w:szCs w:val="16"/>
                <w:lang w:eastAsia="pl-PL"/>
              </w:rPr>
              <w:t>L.p.</w:t>
            </w:r>
          </w:p>
        </w:tc>
        <w:tc>
          <w:tcPr>
            <w:tcW w:w="1600" w:type="dxa"/>
          </w:tcPr>
          <w:p w:rsidR="004D684E" w:rsidRPr="00C674E9" w:rsidRDefault="004D684E" w:rsidP="00C674E9">
            <w:pPr>
              <w:spacing w:line="360" w:lineRule="auto"/>
              <w:jc w:val="center"/>
              <w:rPr>
                <w:rFonts w:ascii="Verdana" w:eastAsiaTheme="minorEastAsia" w:hAnsi="Verdana"/>
                <w:b/>
                <w:sz w:val="16"/>
                <w:szCs w:val="16"/>
                <w:lang w:eastAsia="pl-PL"/>
              </w:rPr>
            </w:pPr>
            <w:r w:rsidRPr="00C674E9">
              <w:rPr>
                <w:rFonts w:ascii="Verdana" w:eastAsiaTheme="minorEastAsia" w:hAnsi="Verdana"/>
                <w:b/>
                <w:sz w:val="16"/>
                <w:szCs w:val="16"/>
                <w:lang w:eastAsia="pl-PL"/>
              </w:rPr>
              <w:t>Nr sprawy</w:t>
            </w:r>
          </w:p>
        </w:tc>
        <w:tc>
          <w:tcPr>
            <w:tcW w:w="1660" w:type="dxa"/>
          </w:tcPr>
          <w:p w:rsidR="004D684E" w:rsidRPr="00C674E9" w:rsidRDefault="004D684E" w:rsidP="00C674E9">
            <w:pPr>
              <w:spacing w:line="360" w:lineRule="auto"/>
              <w:jc w:val="center"/>
              <w:rPr>
                <w:rFonts w:ascii="Verdana" w:eastAsiaTheme="minorEastAsia" w:hAnsi="Verdana"/>
                <w:b/>
                <w:sz w:val="16"/>
                <w:szCs w:val="16"/>
                <w:lang w:eastAsia="pl-PL"/>
              </w:rPr>
            </w:pPr>
            <w:r w:rsidRPr="00C674E9">
              <w:rPr>
                <w:rFonts w:ascii="Verdana" w:eastAsiaTheme="minorEastAsia" w:hAnsi="Verdana"/>
                <w:b/>
                <w:sz w:val="16"/>
                <w:szCs w:val="16"/>
                <w:lang w:eastAsia="pl-PL"/>
              </w:rPr>
              <w:t>Określenie depozytu</w:t>
            </w:r>
          </w:p>
        </w:tc>
        <w:tc>
          <w:tcPr>
            <w:tcW w:w="1095" w:type="dxa"/>
          </w:tcPr>
          <w:p w:rsidR="004D684E" w:rsidRPr="00C674E9" w:rsidRDefault="00C674E9" w:rsidP="00C674E9">
            <w:pPr>
              <w:spacing w:line="360" w:lineRule="auto"/>
              <w:jc w:val="center"/>
              <w:rPr>
                <w:rFonts w:ascii="Verdana" w:eastAsiaTheme="minorEastAsia" w:hAnsi="Verdana"/>
                <w:b/>
                <w:sz w:val="16"/>
                <w:szCs w:val="16"/>
                <w:lang w:eastAsia="pl-PL"/>
              </w:rPr>
            </w:pPr>
            <w:r w:rsidRPr="00C674E9">
              <w:rPr>
                <w:rFonts w:ascii="Verdana" w:eastAsiaTheme="minorEastAsia" w:hAnsi="Verdana"/>
                <w:b/>
                <w:sz w:val="16"/>
                <w:szCs w:val="16"/>
                <w:lang w:eastAsia="pl-PL"/>
              </w:rPr>
              <w:t>Ilość</w:t>
            </w:r>
          </w:p>
        </w:tc>
        <w:tc>
          <w:tcPr>
            <w:tcW w:w="1315" w:type="dxa"/>
          </w:tcPr>
          <w:p w:rsidR="004D684E" w:rsidRPr="00C674E9" w:rsidRDefault="00C674E9" w:rsidP="00C674E9">
            <w:pPr>
              <w:spacing w:line="360" w:lineRule="auto"/>
              <w:jc w:val="center"/>
              <w:rPr>
                <w:rFonts w:ascii="Verdana" w:eastAsiaTheme="minorEastAsia" w:hAnsi="Verdana"/>
                <w:b/>
                <w:sz w:val="16"/>
                <w:szCs w:val="16"/>
                <w:lang w:eastAsia="pl-PL"/>
              </w:rPr>
            </w:pPr>
            <w:r w:rsidRPr="00C674E9">
              <w:rPr>
                <w:rFonts w:ascii="Verdana" w:eastAsiaTheme="minorEastAsia" w:hAnsi="Verdana"/>
                <w:b/>
                <w:sz w:val="16"/>
                <w:szCs w:val="16"/>
                <w:lang w:eastAsia="pl-PL"/>
              </w:rPr>
              <w:t>Jednostka miary</w:t>
            </w:r>
          </w:p>
        </w:tc>
        <w:tc>
          <w:tcPr>
            <w:tcW w:w="1109" w:type="dxa"/>
          </w:tcPr>
          <w:p w:rsidR="004D684E" w:rsidRPr="00C674E9" w:rsidRDefault="00C674E9" w:rsidP="00C674E9">
            <w:pPr>
              <w:spacing w:line="360" w:lineRule="auto"/>
              <w:jc w:val="center"/>
              <w:rPr>
                <w:rFonts w:ascii="Verdana" w:eastAsiaTheme="minorEastAsia" w:hAnsi="Verdana"/>
                <w:b/>
                <w:sz w:val="16"/>
                <w:szCs w:val="16"/>
                <w:lang w:eastAsia="pl-PL"/>
              </w:rPr>
            </w:pPr>
            <w:r w:rsidRPr="00C674E9">
              <w:rPr>
                <w:rFonts w:ascii="Verdana" w:eastAsiaTheme="minorEastAsia" w:hAnsi="Verdana"/>
                <w:b/>
                <w:sz w:val="16"/>
                <w:szCs w:val="16"/>
                <w:lang w:eastAsia="pl-PL"/>
              </w:rPr>
              <w:t>Wartość</w:t>
            </w:r>
          </w:p>
        </w:tc>
        <w:tc>
          <w:tcPr>
            <w:tcW w:w="1295" w:type="dxa"/>
          </w:tcPr>
          <w:p w:rsidR="004D684E" w:rsidRPr="00C674E9" w:rsidRDefault="00C674E9" w:rsidP="00C674E9">
            <w:pPr>
              <w:spacing w:line="360" w:lineRule="auto"/>
              <w:jc w:val="center"/>
              <w:rPr>
                <w:rFonts w:ascii="Verdana" w:eastAsiaTheme="minorEastAsia" w:hAnsi="Verdana"/>
                <w:b/>
                <w:sz w:val="16"/>
                <w:szCs w:val="16"/>
                <w:lang w:eastAsia="pl-PL"/>
              </w:rPr>
            </w:pPr>
            <w:r w:rsidRPr="00C674E9">
              <w:rPr>
                <w:rFonts w:ascii="Verdana" w:eastAsiaTheme="minorEastAsia" w:hAnsi="Verdana"/>
                <w:b/>
                <w:sz w:val="16"/>
                <w:szCs w:val="16"/>
                <w:lang w:eastAsia="pl-PL"/>
              </w:rPr>
              <w:t>UWAGI</w:t>
            </w:r>
          </w:p>
        </w:tc>
      </w:tr>
      <w:tr w:rsidR="004D684E" w:rsidTr="009001C7">
        <w:tc>
          <w:tcPr>
            <w:tcW w:w="988" w:type="dxa"/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  <w:tc>
          <w:tcPr>
            <w:tcW w:w="1600" w:type="dxa"/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  <w:tc>
          <w:tcPr>
            <w:tcW w:w="1660" w:type="dxa"/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  <w:tc>
          <w:tcPr>
            <w:tcW w:w="1095" w:type="dxa"/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  <w:tc>
          <w:tcPr>
            <w:tcW w:w="1315" w:type="dxa"/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  <w:tc>
          <w:tcPr>
            <w:tcW w:w="1109" w:type="dxa"/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  <w:tc>
          <w:tcPr>
            <w:tcW w:w="1295" w:type="dxa"/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</w:tr>
      <w:tr w:rsidR="004D684E" w:rsidTr="009001C7">
        <w:tc>
          <w:tcPr>
            <w:tcW w:w="988" w:type="dxa"/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  <w:tc>
          <w:tcPr>
            <w:tcW w:w="1600" w:type="dxa"/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  <w:tc>
          <w:tcPr>
            <w:tcW w:w="1660" w:type="dxa"/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  <w:tc>
          <w:tcPr>
            <w:tcW w:w="1095" w:type="dxa"/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  <w:tc>
          <w:tcPr>
            <w:tcW w:w="1315" w:type="dxa"/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  <w:tc>
          <w:tcPr>
            <w:tcW w:w="1109" w:type="dxa"/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  <w:tc>
          <w:tcPr>
            <w:tcW w:w="1295" w:type="dxa"/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</w:tr>
      <w:tr w:rsidR="004D684E" w:rsidTr="009001C7">
        <w:tc>
          <w:tcPr>
            <w:tcW w:w="988" w:type="dxa"/>
            <w:tcBorders>
              <w:bottom w:val="single" w:sz="4" w:space="0" w:color="auto"/>
            </w:tcBorders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  <w:tc>
          <w:tcPr>
            <w:tcW w:w="1660" w:type="dxa"/>
            <w:tcBorders>
              <w:bottom w:val="single" w:sz="4" w:space="0" w:color="auto"/>
            </w:tcBorders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</w:tcPr>
          <w:p w:rsidR="004D684E" w:rsidRDefault="004D684E" w:rsidP="004D684E">
            <w:pPr>
              <w:spacing w:line="360" w:lineRule="auto"/>
              <w:jc w:val="both"/>
              <w:rPr>
                <w:rFonts w:ascii="Verdana" w:eastAsiaTheme="minorEastAsia" w:hAnsi="Verdana"/>
                <w:sz w:val="14"/>
                <w:szCs w:val="14"/>
                <w:lang w:eastAsia="pl-PL"/>
              </w:rPr>
            </w:pPr>
          </w:p>
        </w:tc>
      </w:tr>
    </w:tbl>
    <w:p w:rsidR="0027469E" w:rsidRDefault="0027469E" w:rsidP="004D684E">
      <w:pPr>
        <w:spacing w:after="0" w:line="360" w:lineRule="auto"/>
        <w:jc w:val="both"/>
        <w:rPr>
          <w:rFonts w:ascii="Verdana" w:eastAsiaTheme="minorEastAsia" w:hAnsi="Verdana"/>
          <w:sz w:val="14"/>
          <w:szCs w:val="14"/>
          <w:lang w:eastAsia="pl-PL"/>
        </w:rPr>
      </w:pPr>
    </w:p>
    <w:p w:rsidR="00D45E60" w:rsidRDefault="00D45E60" w:rsidP="004D684E">
      <w:pPr>
        <w:spacing w:after="0" w:line="360" w:lineRule="auto"/>
        <w:jc w:val="both"/>
        <w:rPr>
          <w:rFonts w:ascii="Verdana" w:eastAsiaTheme="minorEastAsia" w:hAnsi="Verdana"/>
          <w:sz w:val="14"/>
          <w:szCs w:val="14"/>
          <w:lang w:eastAsia="pl-PL"/>
        </w:rPr>
      </w:pPr>
    </w:p>
    <w:p w:rsidR="009001C7" w:rsidRDefault="009001C7" w:rsidP="004D684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  <w:r>
        <w:rPr>
          <w:rFonts w:ascii="Verdana" w:eastAsiaTheme="minorEastAsia" w:hAnsi="Verdana"/>
          <w:sz w:val="20"/>
          <w:szCs w:val="20"/>
          <w:lang w:eastAsia="pl-PL"/>
        </w:rPr>
        <w:t>Pracownik prowadzący sprawy Biura Rzeczy Znalezionych potwierdza przejęcie ww. rzeczy do ewidencji mienia Powiatu Wielickiego oraz podjęcie dalszych czynności związanych                     z gospodarowaniem tym mieniem zgodnie z obowiązującymi przepisami.</w:t>
      </w:r>
    </w:p>
    <w:p w:rsidR="009001C7" w:rsidRDefault="009001C7" w:rsidP="004D684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</w:p>
    <w:p w:rsidR="009001C7" w:rsidRDefault="009001C7" w:rsidP="004D684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</w:p>
    <w:p w:rsidR="009001C7" w:rsidRDefault="009001C7" w:rsidP="004D684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</w:p>
    <w:p w:rsidR="009001C7" w:rsidRDefault="009001C7" w:rsidP="004D684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  <w:r>
        <w:rPr>
          <w:rFonts w:ascii="Verdana" w:eastAsiaTheme="minorEastAsia" w:hAnsi="Verdana"/>
          <w:sz w:val="20"/>
          <w:szCs w:val="20"/>
          <w:lang w:eastAsia="pl-PL"/>
        </w:rPr>
        <w:t>………………………………………….</w:t>
      </w:r>
    </w:p>
    <w:p w:rsidR="009001C7" w:rsidRPr="009001C7" w:rsidRDefault="009001C7" w:rsidP="004D684E">
      <w:pPr>
        <w:spacing w:after="0" w:line="360" w:lineRule="auto"/>
        <w:jc w:val="both"/>
        <w:rPr>
          <w:rFonts w:ascii="Verdana" w:eastAsiaTheme="minorEastAsia" w:hAnsi="Verdana"/>
          <w:sz w:val="14"/>
          <w:szCs w:val="14"/>
          <w:lang w:eastAsia="pl-PL"/>
        </w:rPr>
      </w:pPr>
      <w:r>
        <w:rPr>
          <w:rFonts w:ascii="Verdana" w:eastAsiaTheme="minorEastAsia" w:hAnsi="Verdana"/>
          <w:sz w:val="14"/>
          <w:szCs w:val="14"/>
          <w:lang w:eastAsia="pl-PL"/>
        </w:rPr>
        <w:t xml:space="preserve">        </w:t>
      </w:r>
      <w:r w:rsidRPr="009001C7">
        <w:rPr>
          <w:rFonts w:ascii="Verdana" w:eastAsiaTheme="minorEastAsia" w:hAnsi="Verdana"/>
          <w:sz w:val="14"/>
          <w:szCs w:val="14"/>
          <w:lang w:eastAsia="pl-PL"/>
        </w:rPr>
        <w:t>(podpis pracownika BRZ)</w:t>
      </w:r>
    </w:p>
    <w:p w:rsidR="009001C7" w:rsidRDefault="009001C7" w:rsidP="004D684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</w:p>
    <w:p w:rsidR="009001C7" w:rsidRDefault="009001C7" w:rsidP="004D684E">
      <w:pPr>
        <w:spacing w:after="0" w:line="360" w:lineRule="auto"/>
        <w:jc w:val="both"/>
        <w:rPr>
          <w:rFonts w:ascii="Verdana" w:eastAsiaTheme="minorEastAsia" w:hAnsi="Verdana"/>
          <w:sz w:val="20"/>
          <w:szCs w:val="20"/>
          <w:lang w:eastAsia="pl-PL"/>
        </w:rPr>
      </w:pPr>
    </w:p>
    <w:sectPr w:rsidR="009001C7" w:rsidSect="00122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CBE" w:rsidRDefault="00EC7CBE" w:rsidP="004C5DC6">
      <w:pPr>
        <w:spacing w:after="0" w:line="240" w:lineRule="auto"/>
      </w:pPr>
      <w:r>
        <w:separator/>
      </w:r>
    </w:p>
  </w:endnote>
  <w:endnote w:type="continuationSeparator" w:id="0">
    <w:p w:rsidR="00EC7CBE" w:rsidRDefault="00EC7CBE" w:rsidP="004C5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CBE" w:rsidRDefault="00EC7CBE" w:rsidP="004C5DC6">
      <w:pPr>
        <w:spacing w:after="0" w:line="240" w:lineRule="auto"/>
      </w:pPr>
      <w:r>
        <w:separator/>
      </w:r>
    </w:p>
  </w:footnote>
  <w:footnote w:type="continuationSeparator" w:id="0">
    <w:p w:rsidR="00EC7CBE" w:rsidRDefault="00EC7CBE" w:rsidP="004C5D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1456F"/>
    <w:multiLevelType w:val="hybridMultilevel"/>
    <w:tmpl w:val="6B88C0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C1A67"/>
    <w:multiLevelType w:val="hybridMultilevel"/>
    <w:tmpl w:val="89C850A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11F57C6"/>
    <w:multiLevelType w:val="hybridMultilevel"/>
    <w:tmpl w:val="08061C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CD3700"/>
    <w:multiLevelType w:val="hybridMultilevel"/>
    <w:tmpl w:val="9E6C280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45063AB"/>
    <w:multiLevelType w:val="hybridMultilevel"/>
    <w:tmpl w:val="C28038CE"/>
    <w:lvl w:ilvl="0" w:tplc="D4DA2F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6A3764B"/>
    <w:multiLevelType w:val="hybridMultilevel"/>
    <w:tmpl w:val="23F02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8138A"/>
    <w:multiLevelType w:val="hybridMultilevel"/>
    <w:tmpl w:val="9C92F7DC"/>
    <w:lvl w:ilvl="0" w:tplc="D76CE1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11BED"/>
    <w:multiLevelType w:val="hybridMultilevel"/>
    <w:tmpl w:val="1F2EAC78"/>
    <w:lvl w:ilvl="0" w:tplc="041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8" w15:restartNumberingAfterBreak="0">
    <w:nsid w:val="61C04619"/>
    <w:multiLevelType w:val="hybridMultilevel"/>
    <w:tmpl w:val="32C628EC"/>
    <w:lvl w:ilvl="0" w:tplc="23BC51A8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E7F"/>
    <w:rsid w:val="000120F7"/>
    <w:rsid w:val="0001312F"/>
    <w:rsid w:val="00026B93"/>
    <w:rsid w:val="00032766"/>
    <w:rsid w:val="00072479"/>
    <w:rsid w:val="00073A4B"/>
    <w:rsid w:val="00083936"/>
    <w:rsid w:val="000E3C9F"/>
    <w:rsid w:val="000E51A0"/>
    <w:rsid w:val="000F5AEB"/>
    <w:rsid w:val="00100A34"/>
    <w:rsid w:val="001226B6"/>
    <w:rsid w:val="00150933"/>
    <w:rsid w:val="001C07B4"/>
    <w:rsid w:val="001C6200"/>
    <w:rsid w:val="001F7632"/>
    <w:rsid w:val="0023454B"/>
    <w:rsid w:val="0027469E"/>
    <w:rsid w:val="00284EDE"/>
    <w:rsid w:val="00290CF9"/>
    <w:rsid w:val="002B4826"/>
    <w:rsid w:val="002E0DB9"/>
    <w:rsid w:val="00350520"/>
    <w:rsid w:val="00382A2D"/>
    <w:rsid w:val="003A4897"/>
    <w:rsid w:val="003A7028"/>
    <w:rsid w:val="003B0D05"/>
    <w:rsid w:val="003C5E7F"/>
    <w:rsid w:val="003D7CDD"/>
    <w:rsid w:val="003E5990"/>
    <w:rsid w:val="003F5E55"/>
    <w:rsid w:val="004058EE"/>
    <w:rsid w:val="00410A30"/>
    <w:rsid w:val="00420BCD"/>
    <w:rsid w:val="0043088C"/>
    <w:rsid w:val="00431094"/>
    <w:rsid w:val="0043684D"/>
    <w:rsid w:val="00444C63"/>
    <w:rsid w:val="00445B5D"/>
    <w:rsid w:val="00455DCE"/>
    <w:rsid w:val="004850C2"/>
    <w:rsid w:val="00492B44"/>
    <w:rsid w:val="00494716"/>
    <w:rsid w:val="00497D4A"/>
    <w:rsid w:val="004B2F7F"/>
    <w:rsid w:val="004C5DC6"/>
    <w:rsid w:val="004D684E"/>
    <w:rsid w:val="00521472"/>
    <w:rsid w:val="0053039A"/>
    <w:rsid w:val="005416C1"/>
    <w:rsid w:val="005704C1"/>
    <w:rsid w:val="0058245B"/>
    <w:rsid w:val="00587E9E"/>
    <w:rsid w:val="005A3EB6"/>
    <w:rsid w:val="005B4425"/>
    <w:rsid w:val="005F38BD"/>
    <w:rsid w:val="00621AF7"/>
    <w:rsid w:val="00652D17"/>
    <w:rsid w:val="00656CBD"/>
    <w:rsid w:val="00657CC0"/>
    <w:rsid w:val="00686204"/>
    <w:rsid w:val="00687539"/>
    <w:rsid w:val="006A2E19"/>
    <w:rsid w:val="006B176D"/>
    <w:rsid w:val="006D61CE"/>
    <w:rsid w:val="00771FBE"/>
    <w:rsid w:val="007D085F"/>
    <w:rsid w:val="0081274F"/>
    <w:rsid w:val="00840D25"/>
    <w:rsid w:val="00863FB6"/>
    <w:rsid w:val="008F6B66"/>
    <w:rsid w:val="009001C7"/>
    <w:rsid w:val="009C1441"/>
    <w:rsid w:val="009D62D8"/>
    <w:rsid w:val="00A425BB"/>
    <w:rsid w:val="00A57787"/>
    <w:rsid w:val="00AE6895"/>
    <w:rsid w:val="00B40A4D"/>
    <w:rsid w:val="00B41A19"/>
    <w:rsid w:val="00B4239B"/>
    <w:rsid w:val="00B44E5C"/>
    <w:rsid w:val="00B52E85"/>
    <w:rsid w:val="00B54AE9"/>
    <w:rsid w:val="00BA11F8"/>
    <w:rsid w:val="00C0151F"/>
    <w:rsid w:val="00C050ED"/>
    <w:rsid w:val="00C15185"/>
    <w:rsid w:val="00C22100"/>
    <w:rsid w:val="00C36DD9"/>
    <w:rsid w:val="00C424B0"/>
    <w:rsid w:val="00C46BA6"/>
    <w:rsid w:val="00C60DF2"/>
    <w:rsid w:val="00C674E9"/>
    <w:rsid w:val="00C76A07"/>
    <w:rsid w:val="00C83DB3"/>
    <w:rsid w:val="00C92CCE"/>
    <w:rsid w:val="00CE546F"/>
    <w:rsid w:val="00CF78FB"/>
    <w:rsid w:val="00D16054"/>
    <w:rsid w:val="00D45E60"/>
    <w:rsid w:val="00D60FAA"/>
    <w:rsid w:val="00D668C2"/>
    <w:rsid w:val="00D761E6"/>
    <w:rsid w:val="00D9547D"/>
    <w:rsid w:val="00DA1711"/>
    <w:rsid w:val="00DB5E54"/>
    <w:rsid w:val="00DB6F71"/>
    <w:rsid w:val="00DF535D"/>
    <w:rsid w:val="00E0191C"/>
    <w:rsid w:val="00E63D57"/>
    <w:rsid w:val="00EC7CBE"/>
    <w:rsid w:val="00ED6BB2"/>
    <w:rsid w:val="00EF3E5F"/>
    <w:rsid w:val="00F35287"/>
    <w:rsid w:val="00F40204"/>
    <w:rsid w:val="00F72351"/>
    <w:rsid w:val="00FC0276"/>
    <w:rsid w:val="00FF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ED15BC-EF58-4AD2-AF89-AA37C1E6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26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171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43684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43684D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C5DC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C5DC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C5D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8FB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B40A4D"/>
    <w:pPr>
      <w:spacing w:after="0" w:line="240" w:lineRule="auto"/>
    </w:pPr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497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25E3B-8F1B-472D-BFDC-6187D4EB9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Dubiel</dc:creator>
  <cp:keywords/>
  <dc:description/>
  <cp:lastModifiedBy>Anna Musiał</cp:lastModifiedBy>
  <cp:revision>5</cp:revision>
  <cp:lastPrinted>2025-12-31T11:37:00Z</cp:lastPrinted>
  <dcterms:created xsi:type="dcterms:W3CDTF">2026-06-10T13:08:00Z</dcterms:created>
  <dcterms:modified xsi:type="dcterms:W3CDTF">2026-06-11T09:04:00Z</dcterms:modified>
</cp:coreProperties>
</file>